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REGULAMIN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III Rajd Rowerowy “Kilka sołectw- jedna gmina”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§1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POSTANOWIENIA OGÓLNE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1. Organizatorem III Rajdu Rowerowego “Kilka sołectw- jedna gmina” jest Stowarzyszenie Rozwoju Wsi “Kobiety Gospodarne” w Gadowskich Holendrach.</w:t>
      </w:r>
    </w:p>
    <w:p w:rsidR="0067161C" w:rsidRPr="0067161C" w:rsidRDefault="0067161C" w:rsidP="006716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2. Patronem honorowym rajdu jest Burmistrz Gminy i Miasta Tuliszków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§2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CHARAKTERYSTYKA RAJDU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1. Trasa III Rajdu Rowerowego “Kilka sołectw- jedna gmina” rozpoczyna się w miejscowości Gadowskie Holendry, a kończy w miejscowości Grzymiszew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2. Termin: 25 lipca 2021 r., godz. 15:00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3. Zbiórka: godz. 14:30, przy tablicy turystycznej znajdującej się niedaleko budynku OSP Gadowskie Holendry.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4. Trudność trasy: trasa około 20 km, po terenie płaskim, utwardzonym. Nawierzchnia asfaltowa w kilku procentach piaszczysta.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 Zalecane rowery: miejski, trekkingowy lub górski.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5. Zakończenie: Zakończenie rajdu w miejscowości Grzymiszew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§3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CELE RAJDU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1. Upowszechnianie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zasobów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przyrodniczych Gminy i Miasta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Tuliszków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, poznawanie naturalnego krajobrazu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najbliższej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okolicy i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możliwości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propagowania jej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walorów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przyrodniczych.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2. Kształtowanie postawy szacunku do przyrody i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odpowiedzialności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za jej stan.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3. Popularyzacja jazdy na rowerze jako aktywnej formy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spędzania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wolnego czasu oraz stwarzanie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warunków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do aktywnego wypoczynku dla całej rodziny.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4. Propagowanie zdrowego trybu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życia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5.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Nawiązywanie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nowych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znajomości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,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zacieśnianie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więzi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istniejących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6. Eliminacja negatywnych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skutków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pandemii.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7. Utrwalenie znajomości przepisów ruchu drogowego oraz propagowanie bezpieczeństwa w ruchu drogowym.</w:t>
      </w:r>
    </w:p>
    <w:p w:rsidR="0067161C" w:rsidRPr="0067161C" w:rsidRDefault="0067161C" w:rsidP="006716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§4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WARUNKI UCZESTNICTWA W III RAJDZIE ROWEROWYM “Kilka sołectw- jedna gmina”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1. W rajdzie rowerowym mogą brać udział dzieci powyżej 10 roku życia oraz dorośli.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2. Dzieci poniżej 10 roku życia mogą brać udział tylko i wyłącznie przewożone (fotelik, wózek, holownik roweru) przez rodzica/opiekuna i po wcześniejszej konsultacji z organizatorem.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lastRenderedPageBreak/>
        <w:t>3. Dzieci i młodzież powyżej 10 lat mogą wziąć udział w rajdzie pod opieką rodzica lub sami po wypełnieniu przez rodzica karty zgłoszeniowej.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4. Uczestnicy zobowiązani są do dostarczenia karty zgłoszeniowej </w:t>
      </w:r>
      <w:r w:rsidRPr="0067161C">
        <w:rPr>
          <w:rFonts w:ascii="Times" w:eastAsia="Times New Roman" w:hAnsi="Times" w:cs="Times"/>
          <w:b/>
          <w:bCs/>
          <w:color w:val="000000"/>
          <w:sz w:val="24"/>
          <w:szCs w:val="24"/>
          <w:lang w:eastAsia="pl-PL"/>
        </w:rPr>
        <w:t>(Załącznik nr 2 do regulaminu)</w:t>
      </w: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do dnia 23. 07. 2021 r., godz. 15:00 do punktu informacyjnego Urzędu Gminy i Miasta Tuliszków.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5. W przypadku osób niepełnoletnich kartę wypełnia rodzic bądź opiekun prawny. Brak wypełnienia karty skutkuje odmową udziału w rajdzie.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6. Oświadczenie o stanie zdrowia z deklaracją, że uczestnik nie jest osobą zakażoną oraz nie przebywa na kwarantannie lub pod nadzorem epidemiologicznym, należy złożyć przed rajdem, bezpośrednio u osoby wyznaczonej przez Organizatora </w:t>
      </w:r>
      <w:r w:rsidRPr="0067161C">
        <w:rPr>
          <w:rFonts w:ascii="Times" w:eastAsia="Times New Roman" w:hAnsi="Times" w:cs="Times"/>
          <w:b/>
          <w:bCs/>
          <w:color w:val="000000"/>
          <w:sz w:val="24"/>
          <w:szCs w:val="24"/>
          <w:lang w:eastAsia="pl-PL"/>
        </w:rPr>
        <w:t>(załącznik nr 2 do regulaminu).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7. Od uczestników rajdu wymagany jest taki stan zdrowia i kondycji fizycznej, który pozwala na uczestnictwo w rodzinnym rajdzie na trasie ok. 12 km.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8. Uczestnik rajdu ma obowiązek poinformowania kierownika rajdu o schorzeniach mogących wpływać na zdrowie i życie uczestnika jak i innych uczestników oraz o zalecanych przeciwdziałaniach tym schorzeniom.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9. Osoby, u których w ostatnich 14 dniach stwierdzono podwyższoną temperaturę ciała, kaszel, duszności, inne objawy złego samopoczucia i/lub choroby nie zostaną dopuszczone do udziału w rajdzie.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10. Osoby, które w ostatnich 14 dniach miały kontakt z osobą chorą, zakażoną, przebywającą na kwarantannie nie zostaną dopuszczone do udziału w rajdzie.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11. W przypadku podejrzenia zakażenia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koronawirusem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któregokolwiek z uczestników zajęć, osoby biorące udział w zajęciach, a w przypadku niepełnoletnich również ich rodzice/opiekunowie, wyrażają zgodę na udostępnienie swoich danych osobowych,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Głównemu Inspektoratowi Sanitarnemu i/lub jego lokalnym oddziałom.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12. W przypadku zaostrzenia się epidemii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koronawirusa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SARS-CoV-2, zmiany wytycznych wydanych przez: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- Głównego bądź Powiatowego Inspektora Sanitarnego bądź inne organy administracji rządowej (zwłaszcza: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- Ministerstwo Zdrowia, Ministerstwo Kultury i Dziedzictwa Narodowego, Ministerstwo Sportu), 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Organizator ma prawo do natychmiastowego całkowitego odwołania lub przełożenia rajdu na inny </w:t>
      </w:r>
      <w:proofErr w:type="spellStart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termin,o</w:t>
      </w:r>
      <w:proofErr w:type="spellEnd"/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 xml:space="preserve"> czym poinformuje uczestników i uczestniczki telefonicznie, e-mailem lub za pomocą innych środków komunikacji.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13. Od uczestników rajdu wymaga się posiadania sprawnego technicznie roweru, wyposażonego zgodnie z obowiązującymi przepisami.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14. Zaleca się, aby uczestnicy rajdu, posiadali kaski ochronne 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15. Uczestnik lub opiekun prawny oświadcza, że posiada niezbędną wiedzę i umiejętności poruszania się po drogach na rowerze.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16. Uczestnik rajdu ma obowiązek posiadania dowodu tożsamości (dowód osobisty, legitymacja szkolna).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17. Uczestnik rajdu ponosi odpowiedzialność za szkody przez siebie wyrządzone.</w:t>
      </w:r>
    </w:p>
    <w:p w:rsidR="0067161C" w:rsidRPr="0067161C" w:rsidRDefault="0067161C" w:rsidP="006716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61C" w:rsidRPr="0067161C" w:rsidRDefault="0067161C" w:rsidP="0067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§5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ZASADY ZACHOWANIA UCZESTNIKÓW</w:t>
      </w:r>
      <w:r w:rsidRPr="006716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RODZINNEGO RAJDU ROWEROWEGO KILKA SOŁECTW-JEDNA GMINA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1. Rajd będzie odbywać się przy nieograniczonym ruchu drogowym, uczestnicy muszą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zachować szczególną ostrożność i znać zasady ruchu drogowego, wobec czego uczestnicy rajdu zobowiązani są do: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1. Przestrzegania regulaminu rajdu oraz obowiązkowego podporządkowania się decyzjom organizatora rajdu.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2. Ze względu na rekreacyjny charakter Rajdu oraz uczestnictwo w nim dzieci nie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dopuszcza się współzawodnictwa sportowego na trasie rajdu. Rajd nie jest wyścigiem, więc ściganie się jest zabronione.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3. Poruszania się zgodnie z zasadami ruchu drogowego. Jadąc w kolumnie należy zachować odległość miedzy rowerami 3-5 m, a przy zjazdach 15-30 m.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4. Liczba rowerów jadących w jednej kolumnie nie może przekraczać 15.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5. Podczas jazdy w kolumnie należy zachować min. 200 m odległości pomiędzy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poszczególnymi grupami kolumny.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6. Każdy uczestnik rajdu zobowiązany jest do jazdy w równym tempie dostosowanym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do prędkości innych uczestników, przy zachowaniu ostrożności, należy jechać równo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i spokojnie w szyku.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7. Przy zjazdach nie należy rozpędzać roweru, nie wolno wyprzedzać. Należy kontrolować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szybkość i hamowanie.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8. Każdy manewr na drodze musi być przeprowadzony upewnieniem się o możliwości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bezpiecznego jego wykonania oraz odpowiednio wcześniej zasygnalizowany.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9. Podczas postoju nie należy tarasować jezdni. Podczas postoju uczestnicy zobowiązani są znajdować się na poboczu, parkingu, łące lub polanie.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10. Przed wyruszeniem kierownik rajdu omawia trasę przejazdu.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11. Uczestnicy biorą udział w rajdzie na własną odpowiedzialność.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12. Na trasie zabrania się: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• spożywania alkoholu i innych środków odurzających,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• zaśmiecania trasy rajdu oraz miejsc przyległych,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• niszczenia przyrody,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• indywidualnej jazdy rowerem bez opiekuna,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• głośnego zachowywania się,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• zbaczania z trasy Rajdu bez zgody organizatora.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§6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ODPOWIEDZIALNOŚĆ ORGANIZATORA</w:t>
      </w:r>
    </w:p>
    <w:p w:rsidR="0067161C" w:rsidRPr="0067161C" w:rsidRDefault="0067161C" w:rsidP="006716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2. Organizatorzy rajdu nie ponoszą odpowiedzialności za wypadki i szkody wynikłe w czasie rajdu, zarówno wobec uczestników jak i osób trzecich.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3. Udział w rajdzie rowerowym jest dobrowolny i każdy uczestnik startuje na własną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odpowiedzialność, niezależnie od warunków pogodowych zastanych na trasie.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4. Organizator nie ponosi odpowiedzialności za rzeczy zgubione podczas imprezy i za szkody wyrządzone przez uczestników.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5. Organizator nie zapewnia miejsca do przechowywania rzeczy uczestników.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§5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POSTANOWIENIA KOŃCOWE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1. Zdjęcia oraz nagrania filmowe zawierające wizerunek uczestników wycieczki mogą być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wykorzystane przez Organizatora.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2. Udział w rajdzie jest równoznaczny z zapoznaniem się i akceptacją niniejszego Regulaminu. Każdy uczestnik rajdu zobowiązany jest do zapoznania się z treścią Regulaminu III Rajdu Rowerowego “Kilka sołectw- jedna gmina”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3. W sprawach spornych decyzja Organizatora jest decyzją ostateczną. Nieznajomość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regulaminu nie zwalnia uczestnika od jego przestrzegania.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§6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INFORMACJE O OCHRONIE DANYCH OSOBOWYCH</w:t>
      </w:r>
    </w:p>
    <w:p w:rsidR="0067161C" w:rsidRPr="0067161C" w:rsidRDefault="0067161C" w:rsidP="0067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61C" w:rsidRPr="0067161C" w:rsidRDefault="0067161C" w:rsidP="0067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 Administrator danych: Administratorem Pani/Pana danych osobowych jest Urząd Gminy i Miasta w Tuliszkowie z siedzibą Plac Powstańców Styczniowych 1863 r. 1 , 62-740 Tuliszków tel. 63 279 1761   Przedstawiciel administratora   danych:   Przedstawicielem   administratora   danych osobowych jest Inspektor Ochrony Danych.</w:t>
      </w:r>
    </w:p>
    <w:p w:rsidR="0067161C" w:rsidRPr="0067161C" w:rsidRDefault="0067161C" w:rsidP="0067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 ochrony danych:</w:t>
      </w:r>
    </w:p>
    <w:p w:rsidR="0067161C" w:rsidRPr="0067161C" w:rsidRDefault="0067161C" w:rsidP="0067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kontaktowe inspektora ochrony danych e-mail: rodo@tuliszkow.pl </w:t>
      </w:r>
    </w:p>
    <w:p w:rsidR="0067161C" w:rsidRPr="0067161C" w:rsidRDefault="0067161C" w:rsidP="0067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 przetwarzania danych osobowych oraz podstawa prawna przetwarzania:</w:t>
      </w:r>
    </w:p>
    <w:p w:rsidR="0067161C" w:rsidRPr="0067161C" w:rsidRDefault="0067161C" w:rsidP="0067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Przetwarzanie Pani/Pana danych osobowych odbywać się będzie w celach archiwalnych (dowodowych) będących realizacją obowiązku prawnego ciążącego na administratorze (art. 6 ust. 1 lit. c RODO); w celu niezbędnym do ochrony żywotnych interesów osoby, której dane dotyczą lub innej osoby fizycznej (podstawa z art. 6 ust. 1 lit. d RODO); gdy osoba, której dane dotyczą wyraziła zgodę na przetwarzanie swoich danych osobowych w jednym lub większej liczbie określonych celów (podstawa z art. 6 ust. 1 lit. a RODO);</w:t>
      </w:r>
    </w:p>
    <w:p w:rsidR="0067161C" w:rsidRPr="0067161C" w:rsidRDefault="0067161C" w:rsidP="0067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przechowywania danych osobowych.</w:t>
      </w:r>
    </w:p>
    <w:p w:rsidR="0067161C" w:rsidRPr="0067161C" w:rsidRDefault="0067161C" w:rsidP="0067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będą przechowywane przez okres 5 lat. Prawo dostępu do danych osobowych: 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  danych  oraz  prawo  do  wniesienia  sprzeciwu  wobec  przetwarzania  Pani/Pana  danych  osobowych.  Prawo  wniesienia skargi do organu nadzorczego: Przysługuje Pani/Panu prawo wniesienia skargi do Organu Nadzorczego gdy uzna Pani/Pan, iż przetwarzanie danych osobowych Pani/Pana dotyczących narusza przepisy RODO. Konsekwencje  niepodania  danych  osobowych: Podanie przez Panią/Pana danych osobowych jest warunkiem realizacji celów, a ich niepodanie będzie skutkowało brakiem możliwości wykonania zadań oraz obowiązków prawnych ciążących na administratorze.</w:t>
      </w:r>
    </w:p>
    <w:p w:rsidR="0067161C" w:rsidRPr="0067161C" w:rsidRDefault="0067161C" w:rsidP="0067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Odbiorcy danych:</w:t>
      </w:r>
    </w:p>
    <w:p w:rsidR="0067161C" w:rsidRPr="0067161C" w:rsidRDefault="0067161C" w:rsidP="0067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zostaną przekazane innym podmiotom:-w  celu  realizacji  i  rozliczenia  projektu  Stowarzyszenie Solidarni w Partnerstwie ul. Główna 3, 62-571 Stare Miasto oraz w  celu  ubezpieczenia  uczestników  dla  firmy  ubezpieczeniowej. </w:t>
      </w:r>
    </w:p>
    <w:p w:rsidR="0067161C" w:rsidRPr="0067161C" w:rsidRDefault="0067161C" w:rsidP="0067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Przekazanie  danych  do  państwa  trzeciego/organizacji międzynarodowej: Pani/Pana  dane  osobowe  nie  będą  przekazywane  do  państwa  trzeciego/organizacji  międzynarodowej.  Zautomatyzowane podejmowanie decyzji, profilowanie: Pani/Pana dane osobowe nie będą przetwarzane w sposób zautomatyzowany i nie będą profilowane.</w:t>
      </w:r>
    </w:p>
    <w:p w:rsidR="00121D1B" w:rsidRDefault="00121D1B">
      <w:bookmarkStart w:id="0" w:name="_GoBack"/>
      <w:bookmarkEnd w:id="0"/>
    </w:p>
    <w:sectPr w:rsidR="0012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1C"/>
    <w:rsid w:val="00121D1B"/>
    <w:rsid w:val="0067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A168B-C955-448A-ADAB-AE3E4B0D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Sylwunia SP.</dc:creator>
  <cp:keywords/>
  <dc:description/>
  <cp:lastModifiedBy>Sylwunia SP.</cp:lastModifiedBy>
  <cp:revision>1</cp:revision>
  <dcterms:created xsi:type="dcterms:W3CDTF">2021-07-15T10:57:00Z</dcterms:created>
  <dcterms:modified xsi:type="dcterms:W3CDTF">2021-07-15T10:57:00Z</dcterms:modified>
</cp:coreProperties>
</file>